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A9" w:rsidRPr="003E072A" w:rsidRDefault="004954F8" w:rsidP="00AD18A9">
      <w:pPr>
        <w:spacing w:after="0" w:line="240" w:lineRule="auto"/>
        <w:ind w:left="142"/>
        <w:jc w:val="center"/>
        <w:rPr>
          <w:rFonts w:ascii="Arial" w:eastAsia="Times New Roman" w:hAnsi="Arial" w:cs="Arial"/>
          <w:sz w:val="32"/>
          <w:szCs w:val="20"/>
          <w:lang w:val="cs-CZ" w:eastAsia="cs-CZ"/>
        </w:rPr>
      </w:pPr>
      <w:r>
        <w:rPr>
          <w:rFonts w:ascii="Arial" w:eastAsia="Times New Roman" w:hAnsi="Arial" w:cs="Arial"/>
          <w:b/>
          <w:bCs/>
          <w:sz w:val="32"/>
          <w:szCs w:val="20"/>
          <w:lang w:val="cs-CZ" w:eastAsia="cs-CZ"/>
        </w:rPr>
        <w:t>Otevření vlastní umělecké školy</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787"/>
        <w:gridCol w:w="5485"/>
      </w:tblGrid>
      <w:tr w:rsidR="000E385B" w:rsidRPr="003E072A" w:rsidTr="001069AC">
        <w:trPr>
          <w:trHeight w:val="31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3E072A">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Úroveň podle SERR a oblast</w:t>
            </w:r>
            <w:r w:rsidR="00AD18A9" w:rsidRPr="003E072A">
              <w:rPr>
                <w:rFonts w:ascii="Arial" w:eastAsia="Times New Roman" w:hAnsi="Arial" w:cs="Arial"/>
                <w:b/>
                <w:bCs/>
                <w:sz w:val="20"/>
                <w:szCs w:val="20"/>
                <w:lang w:val="cs-CZ" w:eastAsia="cs-CZ"/>
              </w:rPr>
              <w:t>:</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C75B7" w:rsidRPr="003E072A" w:rsidRDefault="00624051" w:rsidP="004954F8">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A2 Poslech</w:t>
            </w:r>
          </w:p>
        </w:tc>
      </w:tr>
      <w:tr w:rsidR="000E385B" w:rsidRPr="003E072A" w:rsidTr="001069AC">
        <w:trPr>
          <w:trHeight w:val="800"/>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Rozvíjené kompetence podle SERR</w:t>
            </w:r>
            <w:r w:rsidR="00AD18A9" w:rsidRPr="003E072A">
              <w:rPr>
                <w:rFonts w:ascii="Arial" w:eastAsia="Times New Roman" w:hAnsi="Arial" w:cs="Arial"/>
                <w:b/>
                <w:bCs/>
                <w:sz w:val="20"/>
                <w:szCs w:val="20"/>
                <w:lang w:val="cs-CZ" w:eastAsia="cs-CZ"/>
              </w:rPr>
              <w:t>:</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24051" w:rsidRDefault="00624051" w:rsidP="005B3141">
            <w:pPr>
              <w:spacing w:after="0" w:line="240" w:lineRule="auto"/>
              <w:rPr>
                <w:rFonts w:ascii="Arial" w:eastAsia="Times New Roman" w:hAnsi="Arial" w:cs="Arial"/>
                <w:sz w:val="20"/>
                <w:szCs w:val="20"/>
                <w:lang w:val="cs-CZ" w:eastAsia="cs-CZ"/>
              </w:rPr>
            </w:pPr>
            <w:r w:rsidRPr="00624051">
              <w:rPr>
                <w:rFonts w:ascii="Arial" w:eastAsia="Times New Roman" w:hAnsi="Arial" w:cs="Arial"/>
                <w:sz w:val="20"/>
                <w:szCs w:val="20"/>
                <w:lang w:val="cs-CZ" w:eastAsia="cs-CZ"/>
              </w:rPr>
              <w:t>Porozumění směrům v psaném a mluveném formátu</w:t>
            </w:r>
          </w:p>
          <w:p w:rsidR="004954F8" w:rsidRPr="003E072A" w:rsidRDefault="004954F8" w:rsidP="005B314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Porozumění hlavnímu významu oznámení</w:t>
            </w:r>
          </w:p>
        </w:tc>
      </w:tr>
      <w:tr w:rsidR="000E385B" w:rsidRPr="003E072A" w:rsidTr="001069AC">
        <w:trPr>
          <w:trHeight w:val="38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3E072A"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Forma umění</w:t>
            </w:r>
            <w:r w:rsidR="00AD18A9" w:rsidRPr="003E072A">
              <w:rPr>
                <w:rFonts w:ascii="Arial" w:eastAsia="Times New Roman" w:hAnsi="Arial" w:cs="Arial"/>
                <w:b/>
                <w:bCs/>
                <w:sz w:val="20"/>
                <w:szCs w:val="20"/>
                <w:lang w:val="cs-CZ" w:eastAsia="cs-CZ"/>
              </w:rPr>
              <w:t>:</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7A10" w:rsidRPr="003E072A" w:rsidRDefault="00624051"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Výtvarné umění</w:t>
            </w:r>
          </w:p>
        </w:tc>
      </w:tr>
      <w:tr w:rsidR="000E385B" w:rsidRPr="003E072A" w:rsidTr="001069AC">
        <w:trPr>
          <w:trHeight w:val="36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Délka</w:t>
            </w:r>
            <w:r w:rsidR="003E072A">
              <w:rPr>
                <w:rFonts w:ascii="Arial" w:eastAsia="Times New Roman" w:hAnsi="Arial" w:cs="Arial"/>
                <w:b/>
                <w:bCs/>
                <w:sz w:val="20"/>
                <w:szCs w:val="20"/>
                <w:lang w:val="cs-CZ" w:eastAsia="cs-CZ"/>
              </w:rPr>
              <w:t xml:space="preserve"> aktivity:</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624051" w:rsidRPr="003E072A" w:rsidRDefault="004954F8" w:rsidP="003E072A">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3</w:t>
            </w:r>
            <w:r w:rsidR="00EE7A10">
              <w:rPr>
                <w:rFonts w:ascii="Arial" w:eastAsia="Times New Roman" w:hAnsi="Arial" w:cs="Arial"/>
                <w:sz w:val="20"/>
                <w:szCs w:val="20"/>
                <w:lang w:val="cs-CZ" w:eastAsia="cs-CZ"/>
              </w:rPr>
              <w:t xml:space="preserve"> moduly po 45 minutách</w:t>
            </w:r>
          </w:p>
        </w:tc>
      </w:tr>
      <w:tr w:rsidR="000E385B" w:rsidRPr="003E072A" w:rsidTr="001069AC">
        <w:trPr>
          <w:trHeight w:val="845"/>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767B4"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M</w:t>
            </w:r>
            <w:r w:rsidR="003E072A">
              <w:rPr>
                <w:rFonts w:ascii="Arial" w:eastAsia="Times New Roman" w:hAnsi="Arial" w:cs="Arial"/>
                <w:b/>
                <w:bCs/>
                <w:sz w:val="20"/>
                <w:szCs w:val="20"/>
                <w:lang w:val="cs-CZ" w:eastAsia="cs-CZ"/>
              </w:rPr>
              <w:t>ateriály a vybavení</w:t>
            </w:r>
            <w:r w:rsidR="00AD18A9" w:rsidRPr="003E072A">
              <w:rPr>
                <w:rFonts w:ascii="Arial" w:eastAsia="Times New Roman" w:hAnsi="Arial" w:cs="Arial"/>
                <w:b/>
                <w:bCs/>
                <w:sz w:val="20"/>
                <w:szCs w:val="20"/>
                <w:lang w:val="cs-CZ" w:eastAsia="cs-CZ"/>
              </w:rPr>
              <w:t>:</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7A10" w:rsidRDefault="00624051" w:rsidP="001069AC">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Materiály:</w:t>
            </w:r>
          </w:p>
          <w:p w:rsidR="00624051" w:rsidRDefault="00624051"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čtvrtky, papíry</w:t>
            </w:r>
          </w:p>
          <w:p w:rsidR="00624051" w:rsidRDefault="00624051"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vodovky, tempery, pastelky, štětce</w:t>
            </w:r>
          </w:p>
          <w:p w:rsidR="00624051" w:rsidRDefault="00624051"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nůžky</w:t>
            </w:r>
          </w:p>
          <w:p w:rsidR="00624051" w:rsidRDefault="00624051"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lepidlo</w:t>
            </w:r>
          </w:p>
          <w:p w:rsidR="00624051" w:rsidRDefault="004954F8"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těsto na hraní, hlína</w:t>
            </w:r>
          </w:p>
          <w:p w:rsidR="00624051" w:rsidRDefault="00624051" w:rsidP="00624051">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Digitální nástroje:</w:t>
            </w:r>
          </w:p>
          <w:p w:rsidR="00624051" w:rsidRDefault="00624051"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mobilní telefony, tablety nebo počítače</w:t>
            </w:r>
          </w:p>
          <w:p w:rsidR="004954F8" w:rsidRPr="00624051" w:rsidRDefault="00624051" w:rsidP="004954F8">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aplikace </w:t>
            </w:r>
            <w:proofErr w:type="spellStart"/>
            <w:r>
              <w:rPr>
                <w:rFonts w:ascii="Arial" w:eastAsia="Times New Roman" w:hAnsi="Arial" w:cs="Arial"/>
                <w:sz w:val="20"/>
                <w:szCs w:val="20"/>
                <w:lang w:val="cs-CZ" w:eastAsia="cs-CZ"/>
              </w:rPr>
              <w:t>Book</w:t>
            </w:r>
            <w:proofErr w:type="spellEnd"/>
            <w:r>
              <w:rPr>
                <w:rFonts w:ascii="Arial" w:eastAsia="Times New Roman" w:hAnsi="Arial" w:cs="Arial"/>
                <w:sz w:val="20"/>
                <w:szCs w:val="20"/>
                <w:lang w:val="cs-CZ" w:eastAsia="cs-CZ"/>
              </w:rPr>
              <w:t xml:space="preserve"> </w:t>
            </w:r>
            <w:proofErr w:type="spellStart"/>
            <w:r>
              <w:rPr>
                <w:rFonts w:ascii="Arial" w:eastAsia="Times New Roman" w:hAnsi="Arial" w:cs="Arial"/>
                <w:sz w:val="20"/>
                <w:szCs w:val="20"/>
                <w:lang w:val="cs-CZ" w:eastAsia="cs-CZ"/>
              </w:rPr>
              <w:t>Creator</w:t>
            </w:r>
            <w:proofErr w:type="spellEnd"/>
          </w:p>
          <w:p w:rsidR="00624051" w:rsidRPr="00624051" w:rsidRDefault="004954F8" w:rsidP="00624051">
            <w:pPr>
              <w:pStyle w:val="Odstavecseseznamem"/>
              <w:numPr>
                <w:ilvl w:val="0"/>
                <w:numId w:val="13"/>
              </w:num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aplikace </w:t>
            </w:r>
            <w:proofErr w:type="spellStart"/>
            <w:r>
              <w:rPr>
                <w:rFonts w:ascii="Arial" w:eastAsia="Times New Roman" w:hAnsi="Arial" w:cs="Arial"/>
                <w:sz w:val="20"/>
                <w:szCs w:val="20"/>
                <w:lang w:val="cs-CZ" w:eastAsia="cs-CZ"/>
              </w:rPr>
              <w:t>Drawing</w:t>
            </w:r>
            <w:proofErr w:type="spellEnd"/>
            <w:r>
              <w:rPr>
                <w:rFonts w:ascii="Arial" w:eastAsia="Times New Roman" w:hAnsi="Arial" w:cs="Arial"/>
                <w:sz w:val="20"/>
                <w:szCs w:val="20"/>
                <w:lang w:val="cs-CZ" w:eastAsia="cs-CZ"/>
              </w:rPr>
              <w:t xml:space="preserve"> </w:t>
            </w:r>
            <w:proofErr w:type="spellStart"/>
            <w:r>
              <w:rPr>
                <w:rFonts w:ascii="Arial" w:eastAsia="Times New Roman" w:hAnsi="Arial" w:cs="Arial"/>
                <w:sz w:val="20"/>
                <w:szCs w:val="20"/>
                <w:lang w:val="cs-CZ" w:eastAsia="cs-CZ"/>
              </w:rPr>
              <w:t>Pad</w:t>
            </w:r>
            <w:proofErr w:type="spellEnd"/>
          </w:p>
        </w:tc>
      </w:tr>
      <w:tr w:rsidR="000E385B" w:rsidRPr="003E072A" w:rsidTr="001069AC">
        <w:trPr>
          <w:trHeight w:val="1080"/>
        </w:trPr>
        <w:tc>
          <w:tcPr>
            <w:tcW w:w="5000"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Default="00AD18A9" w:rsidP="005B3141">
            <w:pPr>
              <w:spacing w:after="0" w:line="240" w:lineRule="auto"/>
              <w:rPr>
                <w:rFonts w:ascii="Arial" w:eastAsia="Times New Roman" w:hAnsi="Arial" w:cs="Arial"/>
                <w:b/>
                <w:bCs/>
                <w:sz w:val="20"/>
                <w:szCs w:val="20"/>
                <w:lang w:val="cs-CZ" w:eastAsia="cs-CZ"/>
              </w:rPr>
            </w:pPr>
            <w:r w:rsidRPr="003E072A">
              <w:rPr>
                <w:rFonts w:ascii="Arial" w:eastAsia="Times New Roman" w:hAnsi="Arial" w:cs="Arial"/>
                <w:b/>
                <w:bCs/>
                <w:sz w:val="20"/>
                <w:szCs w:val="20"/>
                <w:lang w:val="cs-CZ" w:eastAsia="cs-CZ"/>
              </w:rPr>
              <w:t>P</w:t>
            </w:r>
            <w:r w:rsidR="002767B4">
              <w:rPr>
                <w:rFonts w:ascii="Arial" w:eastAsia="Times New Roman" w:hAnsi="Arial" w:cs="Arial"/>
                <w:b/>
                <w:bCs/>
                <w:sz w:val="20"/>
                <w:szCs w:val="20"/>
                <w:lang w:val="cs-CZ" w:eastAsia="cs-CZ"/>
              </w:rPr>
              <w:t>OSTUP</w:t>
            </w:r>
          </w:p>
          <w:p w:rsidR="000C75B7" w:rsidRDefault="000C75B7" w:rsidP="005B3141">
            <w:pPr>
              <w:spacing w:after="0" w:line="240" w:lineRule="auto"/>
              <w:rPr>
                <w:rFonts w:ascii="Arial" w:eastAsia="Times New Roman" w:hAnsi="Arial" w:cs="Arial"/>
                <w:b/>
                <w:bCs/>
                <w:sz w:val="20"/>
                <w:szCs w:val="20"/>
                <w:lang w:val="cs-CZ" w:eastAsia="cs-CZ"/>
              </w:rPr>
            </w:pPr>
          </w:p>
          <w:p w:rsidR="000C75B7" w:rsidRDefault="00EE7A10" w:rsidP="005B3141">
            <w:pPr>
              <w:spacing w:after="0" w:line="240" w:lineRule="auto"/>
              <w:rPr>
                <w:rFonts w:ascii="Arial" w:eastAsia="Times New Roman" w:hAnsi="Arial" w:cs="Arial"/>
                <w:b/>
                <w:bCs/>
                <w:sz w:val="20"/>
                <w:szCs w:val="20"/>
                <w:lang w:val="cs-CZ" w:eastAsia="cs-CZ"/>
              </w:rPr>
            </w:pPr>
            <w:r>
              <w:rPr>
                <w:rFonts w:ascii="Arial" w:eastAsia="Times New Roman" w:hAnsi="Arial" w:cs="Arial"/>
                <w:b/>
                <w:bCs/>
                <w:sz w:val="20"/>
                <w:szCs w:val="20"/>
                <w:lang w:val="cs-CZ" w:eastAsia="cs-CZ"/>
              </w:rPr>
              <w:t>Úvod</w:t>
            </w:r>
          </w:p>
          <w:p w:rsidR="00EE7A10" w:rsidRDefault="00624051" w:rsidP="005B3141">
            <w:pPr>
              <w:spacing w:after="0" w:line="240" w:lineRule="auto"/>
              <w:rPr>
                <w:rFonts w:ascii="Arial" w:eastAsia="Times New Roman" w:hAnsi="Arial" w:cs="Arial"/>
                <w:bCs/>
                <w:sz w:val="20"/>
                <w:szCs w:val="20"/>
                <w:lang w:val="cs-CZ" w:eastAsia="cs-CZ"/>
              </w:rPr>
            </w:pPr>
            <w:r>
              <w:rPr>
                <w:rFonts w:ascii="Arial" w:eastAsia="Times New Roman" w:hAnsi="Arial" w:cs="Arial"/>
                <w:bCs/>
                <w:sz w:val="20"/>
                <w:szCs w:val="20"/>
                <w:lang w:val="cs-CZ" w:eastAsia="cs-CZ"/>
              </w:rPr>
              <w:t xml:space="preserve">Tato aktivita se zaměřuje </w:t>
            </w:r>
            <w:r w:rsidR="004954F8">
              <w:rPr>
                <w:rFonts w:ascii="Arial" w:eastAsia="Times New Roman" w:hAnsi="Arial" w:cs="Arial"/>
                <w:bCs/>
                <w:sz w:val="20"/>
                <w:szCs w:val="20"/>
                <w:lang w:val="cs-CZ" w:eastAsia="cs-CZ"/>
              </w:rPr>
              <w:t>na hraní si na uměleckou školu, kde žáci a žákyně tvoří umělecká díla na základě instr</w:t>
            </w:r>
            <w:r w:rsidR="001A013E">
              <w:rPr>
                <w:rFonts w:ascii="Arial" w:eastAsia="Times New Roman" w:hAnsi="Arial" w:cs="Arial"/>
                <w:bCs/>
                <w:sz w:val="20"/>
                <w:szCs w:val="20"/>
                <w:lang w:val="cs-CZ" w:eastAsia="cs-CZ"/>
              </w:rPr>
              <w:t>ukcí od vyučující/ho. Vyučující žákům a žákyním rozdává instrukce doplněné o nákresy na tabuli a obrázky.</w:t>
            </w:r>
          </w:p>
          <w:p w:rsidR="00EE7A10" w:rsidRDefault="00EE7A10" w:rsidP="005B3141">
            <w:pPr>
              <w:spacing w:after="0" w:line="240" w:lineRule="auto"/>
              <w:rPr>
                <w:rFonts w:ascii="Arial" w:eastAsia="Times New Roman" w:hAnsi="Arial" w:cs="Arial"/>
                <w:bCs/>
                <w:sz w:val="20"/>
                <w:szCs w:val="20"/>
                <w:lang w:val="cs-CZ" w:eastAsia="cs-CZ"/>
              </w:rPr>
            </w:pPr>
          </w:p>
          <w:p w:rsidR="009D1EEA" w:rsidRPr="009D1EEA" w:rsidRDefault="009D1EEA" w:rsidP="005B3141">
            <w:pPr>
              <w:spacing w:after="0" w:line="240" w:lineRule="auto"/>
              <w:rPr>
                <w:rFonts w:ascii="Arial" w:eastAsia="Times New Roman" w:hAnsi="Arial" w:cs="Arial"/>
                <w:b/>
                <w:bCs/>
                <w:sz w:val="20"/>
                <w:szCs w:val="20"/>
                <w:lang w:val="cs-CZ" w:eastAsia="cs-CZ"/>
              </w:rPr>
            </w:pPr>
            <w:r w:rsidRPr="009D1EEA">
              <w:rPr>
                <w:rFonts w:ascii="Arial" w:eastAsia="Times New Roman" w:hAnsi="Arial" w:cs="Arial"/>
                <w:b/>
                <w:bCs/>
                <w:sz w:val="20"/>
                <w:szCs w:val="20"/>
                <w:lang w:val="cs-CZ" w:eastAsia="cs-CZ"/>
              </w:rPr>
              <w:t>Příprava</w:t>
            </w:r>
          </w:p>
          <w:p w:rsidR="00EE7A10" w:rsidRDefault="00EE7A10" w:rsidP="000C4996">
            <w:pPr>
              <w:spacing w:after="0" w:line="240" w:lineRule="auto"/>
              <w:rPr>
                <w:rFonts w:ascii="Arial" w:eastAsia="Times New Roman" w:hAnsi="Arial" w:cs="Arial"/>
                <w:bCs/>
                <w:i/>
                <w:sz w:val="20"/>
                <w:szCs w:val="20"/>
                <w:lang w:val="cs-CZ" w:eastAsia="cs-CZ"/>
              </w:rPr>
            </w:pPr>
            <w:r>
              <w:rPr>
                <w:rFonts w:ascii="Arial" w:eastAsia="Times New Roman" w:hAnsi="Arial" w:cs="Arial"/>
                <w:bCs/>
                <w:sz w:val="20"/>
                <w:szCs w:val="20"/>
                <w:lang w:val="cs-CZ" w:eastAsia="cs-CZ"/>
              </w:rPr>
              <w:t xml:space="preserve">Vyučující připraví </w:t>
            </w:r>
            <w:r w:rsidR="001A013E">
              <w:rPr>
                <w:rFonts w:ascii="Arial" w:eastAsia="Times New Roman" w:hAnsi="Arial" w:cs="Arial"/>
                <w:bCs/>
                <w:sz w:val="20"/>
                <w:szCs w:val="20"/>
                <w:lang w:val="cs-CZ" w:eastAsia="cs-CZ"/>
              </w:rPr>
              <w:t xml:space="preserve">prezentaci o uměleckém díle, které budou žáci a žákyně </w:t>
            </w:r>
            <w:r w:rsidR="0070736D">
              <w:rPr>
                <w:rFonts w:ascii="Arial" w:eastAsia="Times New Roman" w:hAnsi="Arial" w:cs="Arial"/>
                <w:bCs/>
                <w:sz w:val="20"/>
                <w:szCs w:val="20"/>
                <w:lang w:val="cs-CZ" w:eastAsia="cs-CZ"/>
              </w:rPr>
              <w:t xml:space="preserve">tvořit: Budou malovat, kreslit nebo </w:t>
            </w:r>
            <w:r w:rsidR="001A013E">
              <w:rPr>
                <w:rFonts w:ascii="Arial" w:eastAsia="Times New Roman" w:hAnsi="Arial" w:cs="Arial"/>
                <w:bCs/>
                <w:sz w:val="20"/>
                <w:szCs w:val="20"/>
                <w:lang w:val="cs-CZ" w:eastAsia="cs-CZ"/>
              </w:rPr>
              <w:t>tvořit sochu? Jaký materiál k tomu použijí? Vyučující zároveň připraví rozdělení třídy do skupin</w:t>
            </w:r>
          </w:p>
          <w:p w:rsidR="00325DFB" w:rsidRDefault="00325DFB" w:rsidP="009D1EEA">
            <w:pPr>
              <w:spacing w:after="0" w:line="240" w:lineRule="auto"/>
              <w:rPr>
                <w:rFonts w:ascii="Arial" w:eastAsia="Times New Roman" w:hAnsi="Arial" w:cs="Arial"/>
                <w:bCs/>
                <w:i/>
                <w:sz w:val="20"/>
                <w:szCs w:val="20"/>
                <w:lang w:val="cs-CZ" w:eastAsia="cs-CZ"/>
              </w:rPr>
            </w:pPr>
          </w:p>
          <w:p w:rsidR="00325DFB" w:rsidRDefault="00EE7A10" w:rsidP="009D1EEA">
            <w:pPr>
              <w:spacing w:after="0" w:line="240" w:lineRule="auto"/>
              <w:rPr>
                <w:rFonts w:ascii="Arial" w:eastAsia="Times New Roman" w:hAnsi="Arial" w:cs="Arial"/>
                <w:b/>
                <w:bCs/>
                <w:sz w:val="20"/>
                <w:szCs w:val="20"/>
                <w:lang w:val="cs-CZ" w:eastAsia="cs-CZ"/>
              </w:rPr>
            </w:pPr>
            <w:r>
              <w:rPr>
                <w:rFonts w:ascii="Arial" w:eastAsia="Times New Roman" w:hAnsi="Arial" w:cs="Arial"/>
                <w:b/>
                <w:bCs/>
                <w:sz w:val="20"/>
                <w:szCs w:val="20"/>
                <w:lang w:val="cs-CZ" w:eastAsia="cs-CZ"/>
              </w:rPr>
              <w:t>Modul 1</w:t>
            </w:r>
          </w:p>
          <w:p w:rsidR="005D08F0" w:rsidRDefault="001A013E" w:rsidP="00EE7A1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představí cíl aktivity, kterým je vytvořit umělecké dílo na základě instrukcí.</w:t>
            </w:r>
          </w:p>
          <w:p w:rsidR="001A013E" w:rsidRDefault="001A013E" w:rsidP="00EE7A1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představí základní elementy, na které by se žáci a žákyně měli během jejich tvorby soustředit: materiály, umělecké techniky, barvy, motivy apod.</w:t>
            </w:r>
          </w:p>
          <w:p w:rsidR="001A013E" w:rsidRDefault="001A013E" w:rsidP="00EE7A1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představí umělecké dílo spadající do oblasti, se kterou bude třída pracovat (např. sochařství nebo malířství) a podrobně představí i oblast samotnou (může využít obrázků, videí apod.).</w:t>
            </w:r>
          </w:p>
          <w:p w:rsidR="00B4300C" w:rsidRDefault="00B4300C" w:rsidP="00EE7A1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Úroveň konkretizace požadavků může vyučující přizpůsobit věku a jazykové úrovni třídy.</w:t>
            </w:r>
          </w:p>
          <w:p w:rsidR="005D08F0" w:rsidRDefault="005D08F0" w:rsidP="005D08F0">
            <w:pPr>
              <w:spacing w:after="0" w:line="240" w:lineRule="auto"/>
              <w:textAlignment w:val="baseline"/>
              <w:rPr>
                <w:rFonts w:ascii="Arial" w:eastAsia="Times New Roman" w:hAnsi="Arial" w:cs="Arial"/>
                <w:sz w:val="20"/>
                <w:szCs w:val="20"/>
                <w:lang w:val="cs-CZ" w:eastAsia="cs-CZ"/>
              </w:rPr>
            </w:pPr>
          </w:p>
          <w:p w:rsidR="005D08F0" w:rsidRPr="005D08F0" w:rsidRDefault="005D08F0" w:rsidP="005D08F0">
            <w:pPr>
              <w:spacing w:after="0" w:line="240" w:lineRule="auto"/>
              <w:textAlignment w:val="baseline"/>
              <w:rPr>
                <w:rFonts w:ascii="Arial" w:eastAsia="Times New Roman" w:hAnsi="Arial" w:cs="Arial"/>
                <w:b/>
                <w:sz w:val="20"/>
                <w:szCs w:val="20"/>
                <w:lang w:val="cs-CZ" w:eastAsia="cs-CZ"/>
              </w:rPr>
            </w:pPr>
            <w:r w:rsidRPr="005D08F0">
              <w:rPr>
                <w:rFonts w:ascii="Arial" w:eastAsia="Times New Roman" w:hAnsi="Arial" w:cs="Arial"/>
                <w:b/>
                <w:sz w:val="20"/>
                <w:szCs w:val="20"/>
                <w:lang w:val="cs-CZ" w:eastAsia="cs-CZ"/>
              </w:rPr>
              <w:t>Modul 2</w:t>
            </w:r>
          </w:p>
          <w:p w:rsidR="00B4300C" w:rsidRPr="00B4300C" w:rsidRDefault="00C15BD4"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w:t>
            </w:r>
            <w:r w:rsidR="00B4300C">
              <w:rPr>
                <w:rFonts w:ascii="Arial" w:eastAsia="Times New Roman" w:hAnsi="Arial" w:cs="Arial"/>
                <w:sz w:val="20"/>
                <w:szCs w:val="20"/>
                <w:lang w:val="cs-CZ" w:eastAsia="cs-CZ"/>
              </w:rPr>
              <w:t>yučující předem vybere dílo, které budou žáci a žákyně reprodukovat.</w:t>
            </w:r>
          </w:p>
          <w:p w:rsidR="005D08F0" w:rsidRPr="00B4300C" w:rsidRDefault="000A0F8A"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 xml:space="preserve">Vyučující </w:t>
            </w:r>
            <w:r w:rsidR="00B4300C">
              <w:rPr>
                <w:rFonts w:ascii="Arial" w:eastAsia="Times New Roman" w:hAnsi="Arial" w:cs="Arial"/>
                <w:bCs/>
                <w:sz w:val="20"/>
                <w:szCs w:val="20"/>
                <w:lang w:val="cs-CZ" w:eastAsia="cs-CZ"/>
              </w:rPr>
              <w:t>představí cíl aktivity, kterým je reprodukovat ve skupinách umělecké dílo vybrané vyučující/m na základě instrukcí</w:t>
            </w:r>
            <w:r w:rsidR="002C0260">
              <w:rPr>
                <w:rFonts w:ascii="Arial" w:eastAsia="Times New Roman" w:hAnsi="Arial" w:cs="Arial"/>
                <w:bCs/>
                <w:sz w:val="20"/>
                <w:szCs w:val="20"/>
                <w:lang w:val="cs-CZ" w:eastAsia="cs-CZ"/>
              </w:rPr>
              <w:t xml:space="preserve">, </w:t>
            </w:r>
            <w:r w:rsidR="00B4300C">
              <w:rPr>
                <w:rFonts w:ascii="Arial" w:eastAsia="Times New Roman" w:hAnsi="Arial" w:cs="Arial"/>
                <w:bCs/>
                <w:sz w:val="20"/>
                <w:szCs w:val="20"/>
                <w:lang w:val="cs-CZ" w:eastAsia="cs-CZ"/>
              </w:rPr>
              <w:t>aniž by jej předem viděli.</w:t>
            </w:r>
          </w:p>
          <w:p w:rsidR="00B4300C" w:rsidRPr="000A0F8A" w:rsidRDefault="00B4300C"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na tabuli napíše klíčová slova a nakreslí obrázky vzt</w:t>
            </w:r>
            <w:r w:rsidR="0070736D">
              <w:rPr>
                <w:rFonts w:ascii="Arial" w:eastAsia="Times New Roman" w:hAnsi="Arial" w:cs="Arial"/>
                <w:sz w:val="20"/>
                <w:szCs w:val="20"/>
                <w:lang w:val="cs-CZ" w:eastAsia="cs-CZ"/>
              </w:rPr>
              <w:t xml:space="preserve">ahující se k dílu (barvy, tvary a předměty jako </w:t>
            </w:r>
            <w:r>
              <w:rPr>
                <w:rFonts w:ascii="Arial" w:eastAsia="Times New Roman" w:hAnsi="Arial" w:cs="Arial"/>
                <w:sz w:val="20"/>
                <w:szCs w:val="20"/>
                <w:lang w:val="cs-CZ" w:eastAsia="cs-CZ"/>
              </w:rPr>
              <w:t>ovoce, zvířata, lidé, budovy apod.)</w:t>
            </w:r>
          </w:p>
          <w:p w:rsidR="000A0F8A" w:rsidRPr="00B4300C" w:rsidRDefault="00B4300C"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 xml:space="preserve">Každý ze skupiny tvoří vlastní dílo podle instrukcí vyučující/ho, avšak ve skupině si </w:t>
            </w:r>
            <w:r w:rsidR="0070736D">
              <w:rPr>
                <w:rFonts w:ascii="Arial" w:eastAsia="Times New Roman" w:hAnsi="Arial" w:cs="Arial"/>
                <w:bCs/>
                <w:sz w:val="20"/>
                <w:szCs w:val="20"/>
                <w:lang w:val="cs-CZ" w:eastAsia="cs-CZ"/>
              </w:rPr>
              <w:t xml:space="preserve">všichni </w:t>
            </w:r>
            <w:r>
              <w:rPr>
                <w:rFonts w:ascii="Arial" w:eastAsia="Times New Roman" w:hAnsi="Arial" w:cs="Arial"/>
                <w:bCs/>
                <w:sz w:val="20"/>
                <w:szCs w:val="20"/>
                <w:lang w:val="cs-CZ" w:eastAsia="cs-CZ"/>
              </w:rPr>
              <w:t>mohou vzájemně pomáhat s porozuměním instrukcím.</w:t>
            </w:r>
          </w:p>
          <w:p w:rsidR="00B4300C" w:rsidRPr="00B4300C" w:rsidRDefault="00B4300C"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Na konci hodiny každý napíše své jméno na své dílo a vystaví jej tak, aby jej viděli i ostatní.</w:t>
            </w:r>
          </w:p>
          <w:p w:rsidR="00B4300C" w:rsidRPr="00B4300C" w:rsidRDefault="00B4300C"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 xml:space="preserve">Třída společně diskutuje </w:t>
            </w:r>
            <w:r w:rsidR="0070736D">
              <w:rPr>
                <w:rFonts w:ascii="Arial" w:eastAsia="Times New Roman" w:hAnsi="Arial" w:cs="Arial"/>
                <w:bCs/>
                <w:sz w:val="20"/>
                <w:szCs w:val="20"/>
                <w:lang w:val="cs-CZ" w:eastAsia="cs-CZ"/>
              </w:rPr>
              <w:t>o rozdílech</w:t>
            </w:r>
            <w:r>
              <w:rPr>
                <w:rFonts w:ascii="Arial" w:eastAsia="Times New Roman" w:hAnsi="Arial" w:cs="Arial"/>
                <w:bCs/>
                <w:sz w:val="20"/>
                <w:szCs w:val="20"/>
                <w:lang w:val="cs-CZ" w:eastAsia="cs-CZ"/>
              </w:rPr>
              <w:t xml:space="preserve"> v jednotlivých dílech a jejich významu.</w:t>
            </w:r>
          </w:p>
          <w:p w:rsidR="00B4300C" w:rsidRPr="005D08F0" w:rsidRDefault="00B4300C" w:rsidP="005D08F0">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Vyučující ukáže původní dílo a třída ho porovná se svými výtvory.</w:t>
            </w:r>
          </w:p>
          <w:p w:rsidR="005D08F0" w:rsidRDefault="005D08F0" w:rsidP="005D08F0">
            <w:pPr>
              <w:spacing w:after="0" w:line="240" w:lineRule="auto"/>
              <w:textAlignment w:val="baseline"/>
              <w:rPr>
                <w:rFonts w:ascii="Arial" w:eastAsia="Times New Roman" w:hAnsi="Arial" w:cs="Arial"/>
                <w:sz w:val="20"/>
                <w:szCs w:val="20"/>
                <w:lang w:val="cs-CZ" w:eastAsia="cs-CZ"/>
              </w:rPr>
            </w:pPr>
          </w:p>
          <w:p w:rsidR="005D08F0" w:rsidRPr="005D08F0" w:rsidRDefault="005D08F0" w:rsidP="005D08F0">
            <w:pPr>
              <w:spacing w:after="0" w:line="240" w:lineRule="auto"/>
              <w:textAlignment w:val="baseline"/>
              <w:rPr>
                <w:rFonts w:ascii="Arial" w:eastAsia="Times New Roman" w:hAnsi="Arial" w:cs="Arial"/>
                <w:b/>
                <w:sz w:val="20"/>
                <w:szCs w:val="20"/>
                <w:lang w:val="cs-CZ" w:eastAsia="cs-CZ"/>
              </w:rPr>
            </w:pPr>
            <w:r w:rsidRPr="005D08F0">
              <w:rPr>
                <w:rFonts w:ascii="Arial" w:eastAsia="Times New Roman" w:hAnsi="Arial" w:cs="Arial"/>
                <w:b/>
                <w:sz w:val="20"/>
                <w:szCs w:val="20"/>
                <w:lang w:val="cs-CZ" w:eastAsia="cs-CZ"/>
              </w:rPr>
              <w:lastRenderedPageBreak/>
              <w:t>Modul 3</w:t>
            </w:r>
          </w:p>
          <w:p w:rsidR="007A4948" w:rsidRPr="00C15BD4" w:rsidRDefault="000A0F8A" w:rsidP="00C15BD4">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 xml:space="preserve">Vyučující </w:t>
            </w:r>
            <w:r w:rsidR="00C15BD4">
              <w:rPr>
                <w:rFonts w:ascii="Arial" w:eastAsia="Times New Roman" w:hAnsi="Arial" w:cs="Arial"/>
                <w:bCs/>
                <w:sz w:val="20"/>
                <w:szCs w:val="20"/>
                <w:lang w:val="cs-CZ" w:eastAsia="cs-CZ"/>
              </w:rPr>
              <w:t>představí cíl modulu, kterým je zorganizovat výstavu děl vytvořených v předchozích hodinách.</w:t>
            </w:r>
          </w:p>
          <w:p w:rsidR="00C15BD4" w:rsidRPr="00C15BD4" w:rsidRDefault="00C15BD4" w:rsidP="00C15BD4">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Vyučující s žáky a žákyněmi diskutuje o jejich zkušenostech s výstavami: Byli už někdy na výstavě? Na jaké? Jak vypadala? Jak byla umělecká díla zobrazena? Byla interaktivní? Byli tam nějaké texty? Skrz vzájemnou diskuzi si třída uvědomí aspekty, které jsou pro organizaci vý</w:t>
            </w:r>
            <w:r w:rsidR="0070736D">
              <w:rPr>
                <w:rFonts w:ascii="Arial" w:eastAsia="Times New Roman" w:hAnsi="Arial" w:cs="Arial"/>
                <w:bCs/>
                <w:sz w:val="20"/>
                <w:szCs w:val="20"/>
                <w:lang w:val="cs-CZ" w:eastAsia="cs-CZ"/>
              </w:rPr>
              <w:t>stavy</w:t>
            </w:r>
            <w:r>
              <w:rPr>
                <w:rFonts w:ascii="Arial" w:eastAsia="Times New Roman" w:hAnsi="Arial" w:cs="Arial"/>
                <w:bCs/>
                <w:sz w:val="20"/>
                <w:szCs w:val="20"/>
                <w:lang w:val="cs-CZ" w:eastAsia="cs-CZ"/>
              </w:rPr>
              <w:t xml:space="preserve"> důležité.</w:t>
            </w:r>
          </w:p>
          <w:p w:rsidR="00C15BD4" w:rsidRPr="00C15BD4" w:rsidRDefault="00C15BD4" w:rsidP="00C15BD4">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Každý ve třídě sepíše ke svému dílu následující informace:</w:t>
            </w:r>
          </w:p>
          <w:p w:rsidR="00C15BD4" w:rsidRPr="00C15BD4" w:rsidRDefault="00C15BD4" w:rsidP="00C15BD4">
            <w:pPr>
              <w:pStyle w:val="Odstavecseseznamem"/>
              <w:numPr>
                <w:ilvl w:val="0"/>
                <w:numId w:val="1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název</w:t>
            </w:r>
          </w:p>
          <w:p w:rsidR="00C15BD4" w:rsidRPr="00C15BD4" w:rsidRDefault="00C15BD4" w:rsidP="00C15BD4">
            <w:pPr>
              <w:pStyle w:val="Odstavecseseznamem"/>
              <w:numPr>
                <w:ilvl w:val="0"/>
                <w:numId w:val="1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jméno autora/autorky</w:t>
            </w:r>
          </w:p>
          <w:p w:rsidR="00C15BD4" w:rsidRPr="00C15BD4" w:rsidRDefault="00C15BD4" w:rsidP="00C15BD4">
            <w:pPr>
              <w:pStyle w:val="Odstavecseseznamem"/>
              <w:numPr>
                <w:ilvl w:val="0"/>
                <w:numId w:val="1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datum, kdy bylo dílo vytvořeno</w:t>
            </w:r>
          </w:p>
          <w:p w:rsidR="00C15BD4" w:rsidRPr="00C15BD4" w:rsidRDefault="00C15BD4" w:rsidP="00C15BD4">
            <w:pPr>
              <w:pStyle w:val="Odstavecseseznamem"/>
              <w:numPr>
                <w:ilvl w:val="0"/>
                <w:numId w:val="1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téma díla/příběh za vznikem díla</w:t>
            </w:r>
          </w:p>
          <w:p w:rsidR="00C15BD4" w:rsidRPr="00C15BD4" w:rsidRDefault="00C15BD4" w:rsidP="00C15BD4">
            <w:pPr>
              <w:pStyle w:val="Odstavecseseznamem"/>
              <w:numPr>
                <w:ilvl w:val="0"/>
                <w:numId w:val="1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bCs/>
                <w:sz w:val="20"/>
                <w:szCs w:val="20"/>
                <w:lang w:val="cs-CZ" w:eastAsia="cs-CZ"/>
              </w:rPr>
              <w:t>použité materiály</w:t>
            </w:r>
          </w:p>
          <w:p w:rsidR="00C15BD4" w:rsidRDefault="00C15BD4" w:rsidP="00C15BD4">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Třída naplánuje a zorganizuje výstavu v dané učebně. V případě potřeby může vyučující třídu instruovat (jak uspořádat učebnu, kam vystavit jednotlivá díla apod.).</w:t>
            </w:r>
          </w:p>
          <w:p w:rsidR="00C15BD4" w:rsidRDefault="00C15BD4" w:rsidP="00C15BD4">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Jakmile je výstava hotová, všichni si ji projdou a v angličtině o jednotlivých dílech diskutují.</w:t>
            </w:r>
          </w:p>
          <w:p w:rsidR="00C15BD4" w:rsidRPr="00C15BD4" w:rsidRDefault="00C15BD4" w:rsidP="00C15BD4">
            <w:pPr>
              <w:pStyle w:val="Odstavecseseznamem"/>
              <w:spacing w:after="0" w:line="240" w:lineRule="auto"/>
              <w:textAlignment w:val="baseline"/>
              <w:rPr>
                <w:rFonts w:ascii="Arial" w:eastAsia="Times New Roman" w:hAnsi="Arial" w:cs="Arial"/>
                <w:sz w:val="20"/>
                <w:szCs w:val="20"/>
                <w:lang w:val="cs-CZ" w:eastAsia="cs-CZ"/>
              </w:rPr>
            </w:pPr>
          </w:p>
          <w:p w:rsidR="0093617E" w:rsidRPr="0093617E" w:rsidRDefault="0093617E" w:rsidP="0093617E">
            <w:pPr>
              <w:spacing w:after="0" w:line="240" w:lineRule="auto"/>
              <w:textAlignment w:val="baseline"/>
              <w:rPr>
                <w:rFonts w:ascii="Arial" w:eastAsia="Times New Roman" w:hAnsi="Arial" w:cs="Arial"/>
                <w:b/>
                <w:sz w:val="20"/>
                <w:szCs w:val="20"/>
                <w:lang w:val="cs-CZ" w:eastAsia="cs-CZ"/>
              </w:rPr>
            </w:pPr>
            <w:r w:rsidRPr="0093617E">
              <w:rPr>
                <w:rFonts w:ascii="Arial" w:eastAsia="Times New Roman" w:hAnsi="Arial" w:cs="Arial"/>
                <w:b/>
                <w:sz w:val="20"/>
                <w:szCs w:val="20"/>
                <w:lang w:val="cs-CZ" w:eastAsia="cs-CZ"/>
              </w:rPr>
              <w:t>Volitelný modul navíc</w:t>
            </w:r>
          </w:p>
          <w:p w:rsidR="00B95BFD" w:rsidRDefault="00B95BFD" w:rsidP="00B95BFD">
            <w:pPr>
              <w:spacing w:after="0" w:line="240" w:lineRule="auto"/>
              <w:textAlignment w:val="baseline"/>
              <w:rPr>
                <w:rFonts w:ascii="Arial" w:eastAsia="Times New Roman" w:hAnsi="Arial" w:cs="Arial"/>
                <w:sz w:val="20"/>
                <w:szCs w:val="20"/>
                <w:lang w:val="cs-CZ" w:eastAsia="cs-CZ"/>
              </w:rPr>
            </w:pPr>
          </w:p>
          <w:p w:rsidR="00B95BFD" w:rsidRPr="00B95BFD" w:rsidRDefault="00B95BFD" w:rsidP="00B95BFD">
            <w:pPr>
              <w:spacing w:after="0" w:line="240" w:lineRule="auto"/>
              <w:textAlignment w:val="baseline"/>
              <w:rPr>
                <w:rFonts w:ascii="Arial" w:eastAsia="Times New Roman" w:hAnsi="Arial" w:cs="Arial"/>
                <w:b/>
                <w:sz w:val="20"/>
                <w:szCs w:val="20"/>
                <w:lang w:val="cs-CZ" w:eastAsia="cs-CZ"/>
              </w:rPr>
            </w:pPr>
            <w:r w:rsidRPr="00B95BFD">
              <w:rPr>
                <w:rFonts w:ascii="Arial" w:eastAsia="Times New Roman" w:hAnsi="Arial" w:cs="Arial"/>
                <w:b/>
                <w:sz w:val="20"/>
                <w:szCs w:val="20"/>
                <w:lang w:val="cs-CZ" w:eastAsia="cs-CZ"/>
              </w:rPr>
              <w:t>Modul 5</w:t>
            </w:r>
          </w:p>
          <w:p w:rsidR="00B95BFD" w:rsidRDefault="007A4948" w:rsidP="00B95BFD">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se třídou reálně vyzkouší komentovanou prohlídku. Tuto aktivitu lze zaznamenat na fotografiích nebo videu.</w:t>
            </w:r>
          </w:p>
          <w:p w:rsidR="007A4948" w:rsidRDefault="007A4948" w:rsidP="007A4948">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Vytvořená mapa může být vystavena na veřejném místě, jako je knihovna nebo místní turistické centrum.</w:t>
            </w:r>
          </w:p>
          <w:p w:rsidR="007A4948" w:rsidRDefault="007A4948" w:rsidP="007A4948">
            <w:pPr>
              <w:pStyle w:val="Odstavecseseznamem"/>
              <w:numPr>
                <w:ilvl w:val="0"/>
                <w:numId w:val="8"/>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Vyučující třídu informuje o tom, zda někdo jejich virtuálního průvodce využil.</w:t>
            </w:r>
          </w:p>
          <w:p w:rsidR="00C15BD4" w:rsidRDefault="00C15BD4" w:rsidP="00C15BD4">
            <w:pPr>
              <w:spacing w:after="0" w:line="240" w:lineRule="auto"/>
              <w:textAlignment w:val="baseline"/>
              <w:rPr>
                <w:rFonts w:ascii="Arial" w:eastAsia="Times New Roman" w:hAnsi="Arial" w:cs="Arial"/>
                <w:sz w:val="20"/>
                <w:szCs w:val="20"/>
                <w:lang w:val="cs-CZ" w:eastAsia="cs-CZ"/>
              </w:rPr>
            </w:pPr>
          </w:p>
          <w:p w:rsidR="00C15BD4" w:rsidRPr="00BE1C5A" w:rsidRDefault="00C15BD4" w:rsidP="00C15BD4">
            <w:pPr>
              <w:spacing w:after="0" w:line="240" w:lineRule="auto"/>
              <w:textAlignment w:val="baseline"/>
              <w:rPr>
                <w:rFonts w:ascii="Arial" w:eastAsia="Times New Roman" w:hAnsi="Arial" w:cs="Arial"/>
                <w:b/>
                <w:sz w:val="20"/>
                <w:szCs w:val="20"/>
                <w:lang w:val="cs-CZ" w:eastAsia="cs-CZ"/>
              </w:rPr>
            </w:pPr>
            <w:r w:rsidRPr="00BE1C5A">
              <w:rPr>
                <w:rFonts w:ascii="Arial" w:eastAsia="Times New Roman" w:hAnsi="Arial" w:cs="Arial"/>
                <w:b/>
                <w:sz w:val="20"/>
                <w:szCs w:val="20"/>
                <w:lang w:val="cs-CZ" w:eastAsia="cs-CZ"/>
              </w:rPr>
              <w:t>Varianty pro rozšíření modulů</w:t>
            </w:r>
          </w:p>
          <w:p w:rsidR="00C15BD4" w:rsidRDefault="00C15BD4" w:rsidP="00B46FE0">
            <w:pPr>
              <w:pStyle w:val="Odstavecseseznamem"/>
              <w:numPr>
                <w:ilvl w:val="0"/>
                <w:numId w:val="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Třída může </w:t>
            </w:r>
            <w:r w:rsidR="00B46FE0">
              <w:rPr>
                <w:rFonts w:ascii="Arial" w:eastAsia="Times New Roman" w:hAnsi="Arial" w:cs="Arial"/>
                <w:sz w:val="20"/>
                <w:szCs w:val="20"/>
                <w:lang w:val="cs-CZ" w:eastAsia="cs-CZ"/>
              </w:rPr>
              <w:t>navštívit muzeum/galerii/pouliční umění a zjistit tak, jak mohou skutečné výstavy vypadat.</w:t>
            </w:r>
          </w:p>
          <w:p w:rsidR="00B46FE0" w:rsidRDefault="00B46FE0" w:rsidP="00B46FE0">
            <w:pPr>
              <w:pStyle w:val="Odstavecseseznamem"/>
              <w:numPr>
                <w:ilvl w:val="0"/>
                <w:numId w:val="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Žáci a žákyně mohou vytvořit vlastní výstavu v jednotlivých skupinách.</w:t>
            </w:r>
          </w:p>
          <w:p w:rsidR="001F4036" w:rsidRDefault="00B46FE0" w:rsidP="001F4036">
            <w:pPr>
              <w:pStyle w:val="Odstavecseseznamem"/>
              <w:numPr>
                <w:ilvl w:val="0"/>
                <w:numId w:val="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Umělecká díla mohou být digitalizována a žáci a žákyně do nich mohou za využití</w:t>
            </w:r>
            <w:r w:rsidR="001F4036">
              <w:rPr>
                <w:rFonts w:ascii="Arial" w:eastAsia="Times New Roman" w:hAnsi="Arial" w:cs="Arial"/>
                <w:sz w:val="20"/>
                <w:szCs w:val="20"/>
                <w:lang w:val="cs-CZ" w:eastAsia="cs-CZ"/>
              </w:rPr>
              <w:t xml:space="preserve"> aplikace s technologií</w:t>
            </w:r>
            <w:r>
              <w:rPr>
                <w:rFonts w:ascii="Arial" w:eastAsia="Times New Roman" w:hAnsi="Arial" w:cs="Arial"/>
                <w:sz w:val="20"/>
                <w:szCs w:val="20"/>
                <w:lang w:val="cs-CZ" w:eastAsia="cs-CZ"/>
              </w:rPr>
              <w:t xml:space="preserve"> zelené obrazovky </w:t>
            </w:r>
            <w:r w:rsidR="001F4036">
              <w:rPr>
                <w:rFonts w:ascii="Arial" w:eastAsia="Times New Roman" w:hAnsi="Arial" w:cs="Arial"/>
                <w:sz w:val="20"/>
                <w:szCs w:val="20"/>
                <w:lang w:val="cs-CZ" w:eastAsia="cs-CZ"/>
              </w:rPr>
              <w:t>vstoupit a mluvit o nich.</w:t>
            </w:r>
          </w:p>
          <w:p w:rsidR="002C0260" w:rsidRDefault="002C0260" w:rsidP="001F4036">
            <w:pPr>
              <w:pStyle w:val="Odstavecseseznamem"/>
              <w:numPr>
                <w:ilvl w:val="0"/>
                <w:numId w:val="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Žáci a žákyně mohou o dílech vytvořit příběh a přidat jej společně s fotografií díla do e-knihy. </w:t>
            </w:r>
          </w:p>
          <w:p w:rsidR="002C0260" w:rsidRDefault="002C0260" w:rsidP="001F4036">
            <w:pPr>
              <w:pStyle w:val="Odstavecseseznamem"/>
              <w:numPr>
                <w:ilvl w:val="0"/>
                <w:numId w:val="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S využitím aplikace HP-</w:t>
            </w:r>
            <w:proofErr w:type="spellStart"/>
            <w:r>
              <w:rPr>
                <w:rFonts w:ascii="Arial" w:eastAsia="Times New Roman" w:hAnsi="Arial" w:cs="Arial"/>
                <w:sz w:val="20"/>
                <w:szCs w:val="20"/>
                <w:lang w:val="cs-CZ" w:eastAsia="cs-CZ"/>
              </w:rPr>
              <w:t>reveal</w:t>
            </w:r>
            <w:proofErr w:type="spellEnd"/>
            <w:r>
              <w:rPr>
                <w:rFonts w:ascii="Arial" w:eastAsia="Times New Roman" w:hAnsi="Arial" w:cs="Arial"/>
                <w:sz w:val="20"/>
                <w:szCs w:val="20"/>
                <w:lang w:val="cs-CZ" w:eastAsia="cs-CZ"/>
              </w:rPr>
              <w:t xml:space="preserve"> mohou žáci a žákyně přidat ke svým dílům digitální vrstvu (např. video, kde mluví o procesu tvorby díla).</w:t>
            </w:r>
          </w:p>
          <w:p w:rsidR="002C0260" w:rsidRPr="001F4036" w:rsidRDefault="002C0260" w:rsidP="001F4036">
            <w:pPr>
              <w:pStyle w:val="Odstavecseseznamem"/>
              <w:numPr>
                <w:ilvl w:val="0"/>
                <w:numId w:val="7"/>
              </w:numPr>
              <w:spacing w:after="0" w:line="240" w:lineRule="auto"/>
              <w:textAlignment w:val="baseline"/>
              <w:rPr>
                <w:rFonts w:ascii="Arial" w:eastAsia="Times New Roman" w:hAnsi="Arial" w:cs="Arial"/>
                <w:sz w:val="20"/>
                <w:szCs w:val="20"/>
                <w:lang w:val="cs-CZ" w:eastAsia="cs-CZ"/>
              </w:rPr>
            </w:pPr>
            <w:r>
              <w:rPr>
                <w:rFonts w:ascii="Arial" w:eastAsia="Times New Roman" w:hAnsi="Arial" w:cs="Arial"/>
                <w:sz w:val="20"/>
                <w:szCs w:val="20"/>
                <w:lang w:val="cs-CZ" w:eastAsia="cs-CZ"/>
              </w:rPr>
              <w:t>Pokud místní muzeum nabízí možnost kreativních workshopů, mohou být moduly uskutečněny tam a spojeny s prohlídkou muzea.</w:t>
            </w:r>
          </w:p>
        </w:tc>
      </w:tr>
      <w:tr w:rsidR="000E385B" w:rsidRPr="003E072A" w:rsidTr="001069AC">
        <w:trPr>
          <w:trHeight w:val="909"/>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DD11BE"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lastRenderedPageBreak/>
              <w:t>Co zvážit před začátkem aktivity:</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2C0260" w:rsidP="00E33C02">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K aktivitě je potřeba učebna vhodná pro kreativní tvorbu a vystavení děl.</w:t>
            </w:r>
          </w:p>
        </w:tc>
      </w:tr>
      <w:tr w:rsidR="000E385B" w:rsidRPr="003E072A" w:rsidTr="001069AC">
        <w:trPr>
          <w:trHeight w:val="344"/>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CA72D1" w:rsidP="00CA72D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Požadavky na</w:t>
            </w:r>
            <w:r w:rsidR="00EB5283">
              <w:rPr>
                <w:rFonts w:ascii="Arial" w:eastAsia="Times New Roman" w:hAnsi="Arial" w:cs="Arial"/>
                <w:b/>
                <w:bCs/>
                <w:sz w:val="20"/>
                <w:szCs w:val="20"/>
                <w:lang w:val="cs-CZ" w:eastAsia="cs-CZ"/>
              </w:rPr>
              <w:t xml:space="preserve"> </w:t>
            </w:r>
            <w:r>
              <w:rPr>
                <w:rFonts w:ascii="Arial" w:eastAsia="Times New Roman" w:hAnsi="Arial" w:cs="Arial"/>
                <w:b/>
                <w:bCs/>
                <w:sz w:val="20"/>
                <w:szCs w:val="20"/>
                <w:lang w:val="cs-CZ" w:eastAsia="cs-CZ"/>
              </w:rPr>
              <w:t>vyučující/ho</w:t>
            </w:r>
            <w:r w:rsidR="00EB5283">
              <w:rPr>
                <w:rFonts w:ascii="Arial" w:eastAsia="Times New Roman" w:hAnsi="Arial" w:cs="Arial"/>
                <w:b/>
                <w:bCs/>
                <w:sz w:val="20"/>
                <w:szCs w:val="20"/>
                <w:lang w:val="cs-CZ" w:eastAsia="cs-CZ"/>
              </w:rPr>
              <w:t>:</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335E1" w:rsidRPr="003E072A" w:rsidRDefault="002C0260" w:rsidP="00E33C02">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w:t>
            </w:r>
          </w:p>
        </w:tc>
      </w:tr>
      <w:tr w:rsidR="000E385B" w:rsidRPr="003E072A" w:rsidTr="001069AC">
        <w:trPr>
          <w:trHeight w:val="446"/>
        </w:trPr>
        <w:tc>
          <w:tcPr>
            <w:tcW w:w="204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D18A9" w:rsidRPr="003E072A" w:rsidRDefault="00484DFF" w:rsidP="005B3141">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Zdroje</w:t>
            </w:r>
            <w:r w:rsidR="00AD18A9" w:rsidRPr="003E072A">
              <w:rPr>
                <w:rFonts w:ascii="Arial" w:eastAsia="Times New Roman" w:hAnsi="Arial" w:cs="Arial"/>
                <w:b/>
                <w:bCs/>
                <w:sz w:val="20"/>
                <w:szCs w:val="20"/>
                <w:lang w:val="cs-CZ" w:eastAsia="cs-CZ"/>
              </w:rPr>
              <w:t>:</w:t>
            </w:r>
          </w:p>
        </w:tc>
        <w:tc>
          <w:tcPr>
            <w:tcW w:w="29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A65357" w:rsidRPr="00A65357" w:rsidRDefault="00A65357" w:rsidP="00A65357">
            <w:pPr>
              <w:spacing w:after="0" w:line="240" w:lineRule="auto"/>
              <w:rPr>
                <w:rFonts w:ascii="Arial" w:eastAsia="Times New Roman" w:hAnsi="Arial" w:cs="Arial"/>
                <w:b/>
                <w:sz w:val="20"/>
                <w:szCs w:val="20"/>
                <w:lang w:val="cs-CZ" w:eastAsia="cs-CZ"/>
              </w:rPr>
            </w:pPr>
            <w:r w:rsidRPr="00A65357">
              <w:rPr>
                <w:rFonts w:ascii="Arial" w:eastAsia="Times New Roman" w:hAnsi="Arial" w:cs="Arial"/>
                <w:b/>
                <w:sz w:val="20"/>
                <w:szCs w:val="20"/>
                <w:lang w:val="cs-CZ" w:eastAsia="cs-CZ"/>
              </w:rPr>
              <w:t>Digitální aplikace:</w:t>
            </w:r>
          </w:p>
          <w:p w:rsidR="002C0260" w:rsidRPr="002C0260" w:rsidRDefault="0070736D" w:rsidP="002C0260">
            <w:pPr>
              <w:spacing w:after="0" w:line="240" w:lineRule="auto"/>
              <w:rPr>
                <w:rFonts w:ascii="Arial" w:eastAsia="Times New Roman" w:hAnsi="Arial" w:cs="Arial"/>
                <w:sz w:val="20"/>
                <w:szCs w:val="20"/>
                <w:lang w:val="cs-CZ" w:eastAsia="cs-CZ"/>
              </w:rPr>
            </w:pPr>
            <w:proofErr w:type="spellStart"/>
            <w:r>
              <w:rPr>
                <w:rFonts w:ascii="Arial" w:eastAsia="Times New Roman" w:hAnsi="Arial" w:cs="Arial"/>
                <w:sz w:val="20"/>
                <w:szCs w:val="20"/>
                <w:lang w:val="cs-CZ" w:eastAsia="cs-CZ"/>
              </w:rPr>
              <w:t>Drawing</w:t>
            </w:r>
            <w:proofErr w:type="spellEnd"/>
            <w:r>
              <w:rPr>
                <w:rFonts w:ascii="Arial" w:eastAsia="Times New Roman" w:hAnsi="Arial" w:cs="Arial"/>
                <w:sz w:val="20"/>
                <w:szCs w:val="20"/>
                <w:lang w:val="cs-CZ" w:eastAsia="cs-CZ"/>
              </w:rPr>
              <w:t xml:space="preserve"> </w:t>
            </w:r>
            <w:proofErr w:type="spellStart"/>
            <w:r>
              <w:rPr>
                <w:rFonts w:ascii="Arial" w:eastAsia="Times New Roman" w:hAnsi="Arial" w:cs="Arial"/>
                <w:sz w:val="20"/>
                <w:szCs w:val="20"/>
                <w:lang w:val="cs-CZ" w:eastAsia="cs-CZ"/>
              </w:rPr>
              <w:t>Pad</w:t>
            </w:r>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https://itunes.apple.com/dk/app/drawing-pad/id358207332?mt=8</w:t>
            </w:r>
          </w:p>
          <w:p w:rsidR="002C0260" w:rsidRPr="002C0260" w:rsidRDefault="0070736D" w:rsidP="002C0260">
            <w:pPr>
              <w:spacing w:after="0" w:line="240" w:lineRule="auto"/>
              <w:rPr>
                <w:rFonts w:ascii="Arial" w:eastAsia="Times New Roman" w:hAnsi="Arial" w:cs="Arial"/>
                <w:sz w:val="20"/>
                <w:szCs w:val="20"/>
                <w:lang w:val="cs-CZ" w:eastAsia="cs-CZ"/>
              </w:rPr>
            </w:pPr>
            <w:proofErr w:type="spellStart"/>
            <w:r>
              <w:rPr>
                <w:rFonts w:ascii="Arial" w:eastAsia="Times New Roman" w:hAnsi="Arial" w:cs="Arial"/>
                <w:sz w:val="20"/>
                <w:szCs w:val="20"/>
                <w:lang w:val="cs-CZ" w:eastAsia="cs-CZ"/>
              </w:rPr>
              <w:t>Book</w:t>
            </w:r>
            <w:proofErr w:type="spellEnd"/>
            <w:r>
              <w:rPr>
                <w:rFonts w:ascii="Arial" w:eastAsia="Times New Roman" w:hAnsi="Arial" w:cs="Arial"/>
                <w:sz w:val="20"/>
                <w:szCs w:val="20"/>
                <w:lang w:val="cs-CZ" w:eastAsia="cs-CZ"/>
              </w:rPr>
              <w:t xml:space="preserve"> </w:t>
            </w:r>
            <w:proofErr w:type="spellStart"/>
            <w:r>
              <w:rPr>
                <w:rFonts w:ascii="Arial" w:eastAsia="Times New Roman" w:hAnsi="Arial" w:cs="Arial"/>
                <w:sz w:val="20"/>
                <w:szCs w:val="20"/>
                <w:lang w:val="cs-CZ" w:eastAsia="cs-CZ"/>
              </w:rPr>
              <w:t>Creator</w:t>
            </w:r>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https://bookcreator.com/</w:t>
            </w:r>
          </w:p>
          <w:p w:rsidR="0070736D" w:rsidRDefault="0070736D" w:rsidP="002C0260">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HP-</w:t>
            </w:r>
            <w:proofErr w:type="spellStart"/>
            <w:r>
              <w:rPr>
                <w:rFonts w:ascii="Arial" w:eastAsia="Times New Roman" w:hAnsi="Arial" w:cs="Arial"/>
                <w:sz w:val="20"/>
                <w:szCs w:val="20"/>
                <w:lang w:val="cs-CZ" w:eastAsia="cs-CZ"/>
              </w:rPr>
              <w:t>reveal</w:t>
            </w:r>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https://play.google.com/store/apps/details?id=com.aurasma.aurasma&amp;hl=en_US</w:t>
            </w:r>
          </w:p>
          <w:p w:rsidR="002C0260" w:rsidRPr="002C0260" w:rsidRDefault="0070736D" w:rsidP="002C0260">
            <w:pPr>
              <w:spacing w:after="0" w:line="240" w:lineRule="auto"/>
              <w:rPr>
                <w:rFonts w:ascii="Arial" w:eastAsia="Times New Roman" w:hAnsi="Arial" w:cs="Arial"/>
                <w:sz w:val="20"/>
                <w:szCs w:val="20"/>
                <w:lang w:val="cs-CZ" w:eastAsia="cs-CZ"/>
              </w:rPr>
            </w:pPr>
            <w:r>
              <w:rPr>
                <w:rFonts w:ascii="Arial" w:eastAsia="Times New Roman" w:hAnsi="Arial" w:cs="Arial"/>
                <w:sz w:val="20"/>
                <w:szCs w:val="20"/>
                <w:lang w:val="cs-CZ" w:eastAsia="cs-CZ"/>
              </w:rPr>
              <w:t xml:space="preserve">Green </w:t>
            </w:r>
            <w:proofErr w:type="spellStart"/>
            <w:r>
              <w:rPr>
                <w:rFonts w:ascii="Arial" w:eastAsia="Times New Roman" w:hAnsi="Arial" w:cs="Arial"/>
                <w:sz w:val="20"/>
                <w:szCs w:val="20"/>
                <w:lang w:val="cs-CZ" w:eastAsia="cs-CZ"/>
              </w:rPr>
              <w:t>Screen</w:t>
            </w:r>
            <w:proofErr w:type="spellEnd"/>
            <w:r>
              <w:rPr>
                <w:rFonts w:ascii="Arial" w:eastAsia="Times New Roman" w:hAnsi="Arial" w:cs="Arial"/>
                <w:sz w:val="20"/>
                <w:szCs w:val="20"/>
                <w:lang w:val="cs-CZ" w:eastAsia="cs-CZ"/>
              </w:rPr>
              <w:t xml:space="preserve"> by Do </w:t>
            </w:r>
            <w:proofErr w:type="spellStart"/>
            <w:r>
              <w:rPr>
                <w:rFonts w:ascii="Arial" w:eastAsia="Times New Roman" w:hAnsi="Arial" w:cs="Arial"/>
                <w:sz w:val="20"/>
                <w:szCs w:val="20"/>
                <w:lang w:val="cs-CZ" w:eastAsia="cs-CZ"/>
              </w:rPr>
              <w:t>Ink</w:t>
            </w:r>
            <w:proofErr w:type="spellEnd"/>
          </w:p>
          <w:p w:rsidR="00A65357"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https://itunes.apple.com/dk/app/green-screen-by-do-ink/id730091131?mt=8</w:t>
            </w:r>
          </w:p>
          <w:p w:rsidR="002C0260" w:rsidRPr="002C0260" w:rsidRDefault="002C0260" w:rsidP="002C0260">
            <w:pPr>
              <w:spacing w:after="0" w:line="240" w:lineRule="auto"/>
              <w:rPr>
                <w:rFonts w:ascii="Arial" w:eastAsia="Times New Roman" w:hAnsi="Arial" w:cs="Arial"/>
                <w:b/>
                <w:sz w:val="20"/>
                <w:szCs w:val="20"/>
                <w:lang w:val="cs-CZ" w:eastAsia="cs-CZ"/>
              </w:rPr>
            </w:pPr>
            <w:r w:rsidRPr="002C0260">
              <w:rPr>
                <w:rFonts w:ascii="Arial" w:eastAsia="Times New Roman" w:hAnsi="Arial" w:cs="Arial"/>
                <w:b/>
                <w:sz w:val="20"/>
                <w:szCs w:val="20"/>
                <w:lang w:val="cs-CZ" w:eastAsia="cs-CZ"/>
              </w:rPr>
              <w:lastRenderedPageBreak/>
              <w:t>Příklady obrazů:</w:t>
            </w:r>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w:t>
            </w:r>
            <w:proofErr w:type="spellStart"/>
            <w:r w:rsidRPr="002C0260">
              <w:rPr>
                <w:rFonts w:ascii="Arial" w:eastAsia="Times New Roman" w:hAnsi="Arial" w:cs="Arial"/>
                <w:sz w:val="20"/>
                <w:szCs w:val="20"/>
                <w:lang w:val="cs-CZ" w:eastAsia="cs-CZ"/>
              </w:rPr>
              <w:t>Tart</w:t>
            </w:r>
            <w:proofErr w:type="spellEnd"/>
            <w:r w:rsidRPr="002C0260">
              <w:rPr>
                <w:rFonts w:ascii="Arial" w:eastAsia="Times New Roman" w:hAnsi="Arial" w:cs="Arial"/>
                <w:sz w:val="20"/>
                <w:szCs w:val="20"/>
                <w:lang w:val="cs-CZ" w:eastAsia="cs-CZ"/>
              </w:rPr>
              <w:t xml:space="preserve"> Chaos” by </w:t>
            </w:r>
            <w:proofErr w:type="spellStart"/>
            <w:r w:rsidRPr="002C0260">
              <w:rPr>
                <w:rFonts w:ascii="Arial" w:eastAsia="Times New Roman" w:hAnsi="Arial" w:cs="Arial"/>
                <w:sz w:val="20"/>
                <w:szCs w:val="20"/>
                <w:lang w:val="cs-CZ" w:eastAsia="cs-CZ"/>
              </w:rPr>
              <w:t>Stuart</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Dunkel</w:t>
            </w:r>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w:t>
            </w:r>
            <w:proofErr w:type="spellStart"/>
            <w:r w:rsidRPr="002C0260">
              <w:rPr>
                <w:rFonts w:ascii="Arial" w:eastAsia="Times New Roman" w:hAnsi="Arial" w:cs="Arial"/>
                <w:sz w:val="20"/>
                <w:szCs w:val="20"/>
                <w:lang w:val="cs-CZ" w:eastAsia="cs-CZ"/>
              </w:rPr>
              <w:t>Ladle</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with</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lemons</w:t>
            </w:r>
            <w:proofErr w:type="spellEnd"/>
            <w:r w:rsidRPr="002C0260">
              <w:rPr>
                <w:rFonts w:ascii="Arial" w:eastAsia="Times New Roman" w:hAnsi="Arial" w:cs="Arial"/>
                <w:sz w:val="20"/>
                <w:szCs w:val="20"/>
                <w:lang w:val="cs-CZ" w:eastAsia="cs-CZ"/>
              </w:rPr>
              <w:t>” by Andrea J. Smith</w:t>
            </w:r>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w:t>
            </w:r>
            <w:proofErr w:type="spellStart"/>
            <w:r w:rsidRPr="002C0260">
              <w:rPr>
                <w:rFonts w:ascii="Arial" w:eastAsia="Times New Roman" w:hAnsi="Arial" w:cs="Arial"/>
                <w:sz w:val="20"/>
                <w:szCs w:val="20"/>
                <w:lang w:val="cs-CZ" w:eastAsia="cs-CZ"/>
              </w:rPr>
              <w:t>Still</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Life</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with</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Warbler</w:t>
            </w:r>
            <w:proofErr w:type="spellEnd"/>
            <w:r w:rsidRPr="002C0260">
              <w:rPr>
                <w:rFonts w:ascii="Arial" w:eastAsia="Times New Roman" w:hAnsi="Arial" w:cs="Arial"/>
                <w:sz w:val="20"/>
                <w:szCs w:val="20"/>
                <w:lang w:val="cs-CZ" w:eastAsia="cs-CZ"/>
              </w:rPr>
              <w:t xml:space="preserve">“ by Sarah </w:t>
            </w:r>
            <w:proofErr w:type="spellStart"/>
            <w:r w:rsidRPr="002C0260">
              <w:rPr>
                <w:rFonts w:ascii="Arial" w:eastAsia="Times New Roman" w:hAnsi="Arial" w:cs="Arial"/>
                <w:sz w:val="20"/>
                <w:szCs w:val="20"/>
                <w:lang w:val="cs-CZ" w:eastAsia="cs-CZ"/>
              </w:rPr>
              <w:t>Siltala</w:t>
            </w:r>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Water</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Lilies</w:t>
            </w:r>
            <w:proofErr w:type="spellEnd"/>
            <w:r w:rsidRPr="002C0260">
              <w:rPr>
                <w:rFonts w:ascii="Arial" w:eastAsia="Times New Roman" w:hAnsi="Arial" w:cs="Arial"/>
                <w:sz w:val="20"/>
                <w:szCs w:val="20"/>
                <w:lang w:val="cs-CZ" w:eastAsia="cs-CZ"/>
              </w:rPr>
              <w:t>” by Claude Monet</w:t>
            </w:r>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w:t>
            </w:r>
            <w:proofErr w:type="spellStart"/>
            <w:r w:rsidRPr="002C0260">
              <w:rPr>
                <w:rFonts w:ascii="Arial" w:eastAsia="Times New Roman" w:hAnsi="Arial" w:cs="Arial"/>
                <w:sz w:val="20"/>
                <w:szCs w:val="20"/>
                <w:lang w:val="cs-CZ" w:eastAsia="cs-CZ"/>
              </w:rPr>
              <w:t>Twilight</w:t>
            </w:r>
            <w:proofErr w:type="spellEnd"/>
            <w:r w:rsidRPr="002C0260">
              <w:rPr>
                <w:rFonts w:ascii="Arial" w:eastAsia="Times New Roman" w:hAnsi="Arial" w:cs="Arial"/>
                <w:sz w:val="20"/>
                <w:szCs w:val="20"/>
                <w:lang w:val="cs-CZ" w:eastAsia="cs-CZ"/>
              </w:rPr>
              <w:t xml:space="preserve"> in </w:t>
            </w:r>
            <w:proofErr w:type="spellStart"/>
            <w:r w:rsidRPr="002C0260">
              <w:rPr>
                <w:rFonts w:ascii="Arial" w:eastAsia="Times New Roman" w:hAnsi="Arial" w:cs="Arial"/>
                <w:sz w:val="20"/>
                <w:szCs w:val="20"/>
                <w:lang w:val="cs-CZ" w:eastAsia="cs-CZ"/>
              </w:rPr>
              <w:t>Venice</w:t>
            </w:r>
            <w:proofErr w:type="spellEnd"/>
            <w:r w:rsidRPr="002C0260">
              <w:rPr>
                <w:rFonts w:ascii="Arial" w:eastAsia="Times New Roman" w:hAnsi="Arial" w:cs="Arial"/>
                <w:sz w:val="20"/>
                <w:szCs w:val="20"/>
                <w:lang w:val="cs-CZ" w:eastAsia="cs-CZ"/>
              </w:rPr>
              <w:t>“ by Claude Monet</w:t>
            </w:r>
          </w:p>
          <w:p w:rsid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Woman</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with</w:t>
            </w:r>
            <w:proofErr w:type="spellEnd"/>
            <w:r w:rsidRPr="002C0260">
              <w:rPr>
                <w:rFonts w:ascii="Arial" w:eastAsia="Times New Roman" w:hAnsi="Arial" w:cs="Arial"/>
                <w:sz w:val="20"/>
                <w:szCs w:val="20"/>
                <w:lang w:val="cs-CZ" w:eastAsia="cs-CZ"/>
              </w:rPr>
              <w:t xml:space="preserve"> a green </w:t>
            </w:r>
            <w:proofErr w:type="spellStart"/>
            <w:r w:rsidRPr="002C0260">
              <w:rPr>
                <w:rFonts w:ascii="Arial" w:eastAsia="Times New Roman" w:hAnsi="Arial" w:cs="Arial"/>
                <w:sz w:val="20"/>
                <w:szCs w:val="20"/>
                <w:lang w:val="cs-CZ" w:eastAsia="cs-CZ"/>
              </w:rPr>
              <w:t>hat</w:t>
            </w:r>
            <w:proofErr w:type="spellEnd"/>
            <w:r w:rsidRPr="002C0260">
              <w:rPr>
                <w:rFonts w:ascii="Arial" w:eastAsia="Times New Roman" w:hAnsi="Arial" w:cs="Arial"/>
                <w:sz w:val="20"/>
                <w:szCs w:val="20"/>
                <w:lang w:val="cs-CZ" w:eastAsia="cs-CZ"/>
              </w:rPr>
              <w:t>” by Picasso</w:t>
            </w:r>
          </w:p>
          <w:p w:rsidR="002C0260" w:rsidRDefault="002C0260" w:rsidP="002C0260">
            <w:pPr>
              <w:spacing w:after="0" w:line="240" w:lineRule="auto"/>
              <w:rPr>
                <w:rFonts w:ascii="Arial" w:eastAsia="Times New Roman" w:hAnsi="Arial" w:cs="Arial"/>
                <w:sz w:val="20"/>
                <w:szCs w:val="20"/>
                <w:lang w:val="cs-CZ" w:eastAsia="cs-CZ"/>
              </w:rPr>
            </w:pPr>
          </w:p>
          <w:p w:rsidR="002C0260" w:rsidRPr="002C0260" w:rsidRDefault="0070736D" w:rsidP="002C0260">
            <w:pPr>
              <w:spacing w:after="0" w:line="240" w:lineRule="auto"/>
              <w:rPr>
                <w:rFonts w:ascii="Arial" w:eastAsia="Times New Roman" w:hAnsi="Arial" w:cs="Arial"/>
                <w:b/>
                <w:sz w:val="20"/>
                <w:szCs w:val="20"/>
                <w:lang w:val="cs-CZ" w:eastAsia="cs-CZ"/>
              </w:rPr>
            </w:pPr>
            <w:r>
              <w:rPr>
                <w:rFonts w:ascii="Arial" w:eastAsia="Times New Roman" w:hAnsi="Arial" w:cs="Arial"/>
                <w:b/>
                <w:sz w:val="20"/>
                <w:szCs w:val="20"/>
                <w:lang w:val="cs-CZ" w:eastAsia="cs-CZ"/>
              </w:rPr>
              <w:t>Příklady soch:</w:t>
            </w:r>
          </w:p>
          <w:p w:rsidR="002C0260" w:rsidRPr="002C0260" w:rsidRDefault="002C0260" w:rsidP="002C0260">
            <w:pPr>
              <w:spacing w:after="0" w:line="240" w:lineRule="auto"/>
              <w:rPr>
                <w:rFonts w:ascii="Arial" w:eastAsia="Times New Roman" w:hAnsi="Arial" w:cs="Arial"/>
                <w:sz w:val="20"/>
                <w:szCs w:val="20"/>
                <w:lang w:val="cs-CZ" w:eastAsia="cs-CZ"/>
              </w:rPr>
            </w:pPr>
            <w:proofErr w:type="spellStart"/>
            <w:r w:rsidRPr="002C0260">
              <w:rPr>
                <w:rFonts w:ascii="Arial" w:eastAsia="Times New Roman" w:hAnsi="Arial" w:cs="Arial"/>
                <w:sz w:val="20"/>
                <w:szCs w:val="20"/>
                <w:lang w:val="cs-CZ" w:eastAsia="cs-CZ"/>
              </w:rPr>
              <w:t>Sculptures</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from</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the</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Easter</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Islands</w:t>
            </w:r>
            <w:bookmarkStart w:id="0" w:name="_GoBack"/>
            <w:bookmarkEnd w:id="0"/>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 xml:space="preserve">Stone </w:t>
            </w:r>
            <w:proofErr w:type="spellStart"/>
            <w:r w:rsidRPr="002C0260">
              <w:rPr>
                <w:rFonts w:ascii="Arial" w:eastAsia="Times New Roman" w:hAnsi="Arial" w:cs="Arial"/>
                <w:sz w:val="20"/>
                <w:szCs w:val="20"/>
                <w:lang w:val="cs-CZ" w:eastAsia="cs-CZ"/>
              </w:rPr>
              <w:t>Scultures</w:t>
            </w:r>
            <w:proofErr w:type="spellEnd"/>
            <w:r w:rsidRPr="002C0260">
              <w:rPr>
                <w:rFonts w:ascii="Arial" w:eastAsia="Times New Roman" w:hAnsi="Arial" w:cs="Arial"/>
                <w:sz w:val="20"/>
                <w:szCs w:val="20"/>
                <w:lang w:val="cs-CZ" w:eastAsia="cs-CZ"/>
              </w:rPr>
              <w:t xml:space="preserve"> by James </w:t>
            </w:r>
            <w:proofErr w:type="spellStart"/>
            <w:r w:rsidRPr="002C0260">
              <w:rPr>
                <w:rFonts w:ascii="Arial" w:eastAsia="Times New Roman" w:hAnsi="Arial" w:cs="Arial"/>
                <w:sz w:val="20"/>
                <w:szCs w:val="20"/>
                <w:lang w:val="cs-CZ" w:eastAsia="cs-CZ"/>
              </w:rPr>
              <w:t>Brunt</w:t>
            </w:r>
            <w:proofErr w:type="spellEnd"/>
          </w:p>
          <w:p w:rsidR="002C0260" w:rsidRPr="002C0260" w:rsidRDefault="002C0260" w:rsidP="002C0260">
            <w:pPr>
              <w:spacing w:after="0" w:line="240" w:lineRule="auto"/>
              <w:rPr>
                <w:rFonts w:ascii="Arial" w:eastAsia="Times New Roman" w:hAnsi="Arial" w:cs="Arial"/>
                <w:sz w:val="20"/>
                <w:szCs w:val="20"/>
                <w:lang w:val="cs-CZ" w:eastAsia="cs-CZ"/>
              </w:rPr>
            </w:pPr>
            <w:proofErr w:type="spellStart"/>
            <w:r w:rsidRPr="002C0260">
              <w:rPr>
                <w:rFonts w:ascii="Arial" w:eastAsia="Times New Roman" w:hAnsi="Arial" w:cs="Arial"/>
                <w:sz w:val="20"/>
                <w:szCs w:val="20"/>
                <w:lang w:val="cs-CZ" w:eastAsia="cs-CZ"/>
              </w:rPr>
              <w:t>Leave</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Sculptures</w:t>
            </w:r>
            <w:proofErr w:type="spellEnd"/>
            <w:r w:rsidRPr="002C0260">
              <w:rPr>
                <w:rFonts w:ascii="Arial" w:eastAsia="Times New Roman" w:hAnsi="Arial" w:cs="Arial"/>
                <w:sz w:val="20"/>
                <w:szCs w:val="20"/>
                <w:lang w:val="cs-CZ" w:eastAsia="cs-CZ"/>
              </w:rPr>
              <w:t xml:space="preserve"> by Andy </w:t>
            </w:r>
            <w:proofErr w:type="spellStart"/>
            <w:r w:rsidRPr="002C0260">
              <w:rPr>
                <w:rFonts w:ascii="Arial" w:eastAsia="Times New Roman" w:hAnsi="Arial" w:cs="Arial"/>
                <w:sz w:val="20"/>
                <w:szCs w:val="20"/>
                <w:lang w:val="cs-CZ" w:eastAsia="cs-CZ"/>
              </w:rPr>
              <w:t>Goldsworthy</w:t>
            </w:r>
            <w:proofErr w:type="spellEnd"/>
          </w:p>
          <w:p w:rsidR="002C0260" w:rsidRPr="00A65357" w:rsidRDefault="002C0260" w:rsidP="002C0260">
            <w:pPr>
              <w:spacing w:after="0" w:line="240" w:lineRule="auto"/>
              <w:rPr>
                <w:rFonts w:ascii="Arial" w:eastAsia="Times New Roman" w:hAnsi="Arial" w:cs="Arial"/>
                <w:sz w:val="20"/>
                <w:szCs w:val="20"/>
                <w:lang w:val="cs-CZ" w:eastAsia="cs-CZ"/>
              </w:rPr>
            </w:pPr>
            <w:r w:rsidRPr="002C0260">
              <w:rPr>
                <w:rFonts w:ascii="Arial" w:eastAsia="Times New Roman" w:hAnsi="Arial" w:cs="Arial"/>
                <w:sz w:val="20"/>
                <w:szCs w:val="20"/>
                <w:lang w:val="cs-CZ" w:eastAsia="cs-CZ"/>
              </w:rPr>
              <w:t>“</w:t>
            </w:r>
            <w:proofErr w:type="spellStart"/>
            <w:r w:rsidRPr="002C0260">
              <w:rPr>
                <w:rFonts w:ascii="Arial" w:eastAsia="Times New Roman" w:hAnsi="Arial" w:cs="Arial"/>
                <w:sz w:val="20"/>
                <w:szCs w:val="20"/>
                <w:lang w:val="cs-CZ" w:eastAsia="cs-CZ"/>
              </w:rPr>
              <w:t>Metaphysical</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Shape</w:t>
            </w:r>
            <w:proofErr w:type="spellEnd"/>
            <w:r w:rsidRPr="002C0260">
              <w:rPr>
                <w:rFonts w:ascii="Arial" w:eastAsia="Times New Roman" w:hAnsi="Arial" w:cs="Arial"/>
                <w:sz w:val="20"/>
                <w:szCs w:val="20"/>
                <w:lang w:val="cs-CZ" w:eastAsia="cs-CZ"/>
              </w:rPr>
              <w:t xml:space="preserve">” by </w:t>
            </w:r>
            <w:proofErr w:type="spellStart"/>
            <w:r w:rsidRPr="002C0260">
              <w:rPr>
                <w:rFonts w:ascii="Arial" w:eastAsia="Times New Roman" w:hAnsi="Arial" w:cs="Arial"/>
                <w:sz w:val="20"/>
                <w:szCs w:val="20"/>
                <w:lang w:val="cs-CZ" w:eastAsia="cs-CZ"/>
              </w:rPr>
              <w:t>Shimon</w:t>
            </w:r>
            <w:proofErr w:type="spellEnd"/>
            <w:r w:rsidRPr="002C0260">
              <w:rPr>
                <w:rFonts w:ascii="Arial" w:eastAsia="Times New Roman" w:hAnsi="Arial" w:cs="Arial"/>
                <w:sz w:val="20"/>
                <w:szCs w:val="20"/>
                <w:lang w:val="cs-CZ" w:eastAsia="cs-CZ"/>
              </w:rPr>
              <w:t xml:space="preserve"> </w:t>
            </w:r>
            <w:proofErr w:type="spellStart"/>
            <w:r w:rsidRPr="002C0260">
              <w:rPr>
                <w:rFonts w:ascii="Arial" w:eastAsia="Times New Roman" w:hAnsi="Arial" w:cs="Arial"/>
                <w:sz w:val="20"/>
                <w:szCs w:val="20"/>
                <w:lang w:val="cs-CZ" w:eastAsia="cs-CZ"/>
              </w:rPr>
              <w:t>Drory</w:t>
            </w:r>
            <w:proofErr w:type="spellEnd"/>
          </w:p>
        </w:tc>
      </w:tr>
    </w:tbl>
    <w:p w:rsidR="00D61059" w:rsidRPr="003E072A" w:rsidRDefault="00D61059" w:rsidP="00E33C02">
      <w:pPr>
        <w:rPr>
          <w:lang w:val="cs-CZ"/>
        </w:rPr>
      </w:pPr>
    </w:p>
    <w:sectPr w:rsidR="00D61059" w:rsidRPr="003E072A"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643" w:rsidRDefault="00E43643" w:rsidP="00B0673B">
      <w:pPr>
        <w:spacing w:after="0" w:line="240" w:lineRule="auto"/>
      </w:pPr>
      <w:r>
        <w:separator/>
      </w:r>
    </w:p>
  </w:endnote>
  <w:endnote w:type="continuationSeparator" w:id="0">
    <w:p w:rsidR="00E43643" w:rsidRDefault="00E43643"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086427" w:rsidRPr="00086427" w:rsidRDefault="00DD11BE" w:rsidP="00DD11B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643" w:rsidRDefault="00E43643" w:rsidP="00B0673B">
      <w:pPr>
        <w:spacing w:after="0" w:line="240" w:lineRule="auto"/>
      </w:pPr>
      <w:r>
        <w:separator/>
      </w:r>
    </w:p>
  </w:footnote>
  <w:footnote w:type="continuationSeparator" w:id="0">
    <w:p w:rsidR="00E43643" w:rsidRDefault="00E43643"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4C43"/>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E57D1E"/>
    <w:multiLevelType w:val="hybridMultilevel"/>
    <w:tmpl w:val="98E2B50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0B3F1310"/>
    <w:multiLevelType w:val="hybridMultilevel"/>
    <w:tmpl w:val="03927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DD6523"/>
    <w:multiLevelType w:val="hybridMultilevel"/>
    <w:tmpl w:val="75F4B43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127E2A88"/>
    <w:multiLevelType w:val="hybridMultilevel"/>
    <w:tmpl w:val="D04EE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C37BC3"/>
    <w:multiLevelType w:val="hybridMultilevel"/>
    <w:tmpl w:val="304679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721FA7"/>
    <w:multiLevelType w:val="hybridMultilevel"/>
    <w:tmpl w:val="9B78DDFA"/>
    <w:lvl w:ilvl="0" w:tplc="AA9E0030">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B877EC"/>
    <w:multiLevelType w:val="hybridMultilevel"/>
    <w:tmpl w:val="ED1294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4C4337"/>
    <w:multiLevelType w:val="hybridMultilevel"/>
    <w:tmpl w:val="C238807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32484201"/>
    <w:multiLevelType w:val="hybridMultilevel"/>
    <w:tmpl w:val="BB60DC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49C03FA"/>
    <w:multiLevelType w:val="hybridMultilevel"/>
    <w:tmpl w:val="78CE04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91E62C5"/>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6A52F6"/>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F851B25"/>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61A207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63A562F"/>
    <w:multiLevelType w:val="hybridMultilevel"/>
    <w:tmpl w:val="407AD5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7AAA0D70"/>
    <w:multiLevelType w:val="hybridMultilevel"/>
    <w:tmpl w:val="5276ED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6"/>
  </w:num>
  <w:num w:numId="3">
    <w:abstractNumId w:val="5"/>
  </w:num>
  <w:num w:numId="4">
    <w:abstractNumId w:val="2"/>
  </w:num>
  <w:num w:numId="5">
    <w:abstractNumId w:val="9"/>
  </w:num>
  <w:num w:numId="6">
    <w:abstractNumId w:val="14"/>
  </w:num>
  <w:num w:numId="7">
    <w:abstractNumId w:val="4"/>
  </w:num>
  <w:num w:numId="8">
    <w:abstractNumId w:val="12"/>
  </w:num>
  <w:num w:numId="9">
    <w:abstractNumId w:val="3"/>
  </w:num>
  <w:num w:numId="10">
    <w:abstractNumId w:val="17"/>
  </w:num>
  <w:num w:numId="11">
    <w:abstractNumId w:val="16"/>
  </w:num>
  <w:num w:numId="12">
    <w:abstractNumId w:val="10"/>
  </w:num>
  <w:num w:numId="13">
    <w:abstractNumId w:val="7"/>
  </w:num>
  <w:num w:numId="14">
    <w:abstractNumId w:val="1"/>
  </w:num>
  <w:num w:numId="15">
    <w:abstractNumId w:val="15"/>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22714"/>
    <w:rsid w:val="00034216"/>
    <w:rsid w:val="00086427"/>
    <w:rsid w:val="000A0F8A"/>
    <w:rsid w:val="000C4996"/>
    <w:rsid w:val="000C75B7"/>
    <w:rsid w:val="000D25A6"/>
    <w:rsid w:val="000E385B"/>
    <w:rsid w:val="001069AC"/>
    <w:rsid w:val="00171486"/>
    <w:rsid w:val="001728D6"/>
    <w:rsid w:val="0018095B"/>
    <w:rsid w:val="001A013E"/>
    <w:rsid w:val="001E373B"/>
    <w:rsid w:val="001F4036"/>
    <w:rsid w:val="00220594"/>
    <w:rsid w:val="002767B4"/>
    <w:rsid w:val="002C0260"/>
    <w:rsid w:val="00325DFB"/>
    <w:rsid w:val="00372C36"/>
    <w:rsid w:val="003E072A"/>
    <w:rsid w:val="00472368"/>
    <w:rsid w:val="00484DFF"/>
    <w:rsid w:val="004954F8"/>
    <w:rsid w:val="004F5B6F"/>
    <w:rsid w:val="004F7DF1"/>
    <w:rsid w:val="005679C7"/>
    <w:rsid w:val="005909FD"/>
    <w:rsid w:val="005A67A1"/>
    <w:rsid w:val="005D08F0"/>
    <w:rsid w:val="005F4C54"/>
    <w:rsid w:val="00611C82"/>
    <w:rsid w:val="00624051"/>
    <w:rsid w:val="0067701C"/>
    <w:rsid w:val="00677EB4"/>
    <w:rsid w:val="0070736D"/>
    <w:rsid w:val="0071040A"/>
    <w:rsid w:val="007A4948"/>
    <w:rsid w:val="007B7E3A"/>
    <w:rsid w:val="00817768"/>
    <w:rsid w:val="008457D2"/>
    <w:rsid w:val="009015C0"/>
    <w:rsid w:val="009335E1"/>
    <w:rsid w:val="0093617E"/>
    <w:rsid w:val="009D1EEA"/>
    <w:rsid w:val="009E7A9B"/>
    <w:rsid w:val="00A65357"/>
    <w:rsid w:val="00AD18A9"/>
    <w:rsid w:val="00B0673B"/>
    <w:rsid w:val="00B4300C"/>
    <w:rsid w:val="00B46FE0"/>
    <w:rsid w:val="00B95BFD"/>
    <w:rsid w:val="00BD3A4B"/>
    <w:rsid w:val="00BE1C5A"/>
    <w:rsid w:val="00C15BD4"/>
    <w:rsid w:val="00CA72D1"/>
    <w:rsid w:val="00CE5343"/>
    <w:rsid w:val="00D15FE3"/>
    <w:rsid w:val="00D21131"/>
    <w:rsid w:val="00D61059"/>
    <w:rsid w:val="00DD11BE"/>
    <w:rsid w:val="00E07661"/>
    <w:rsid w:val="00E33C02"/>
    <w:rsid w:val="00E43643"/>
    <w:rsid w:val="00E86B2C"/>
    <w:rsid w:val="00EB5283"/>
    <w:rsid w:val="00EE7A10"/>
    <w:rsid w:val="00F73210"/>
    <w:rsid w:val="00FA4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0C75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18A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Odstavecseseznamem">
    <w:name w:val="List Paragraph"/>
    <w:basedOn w:val="Normln"/>
    <w:uiPriority w:val="34"/>
    <w:qFormat/>
    <w:rsid w:val="000C7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257277">
      <w:bodyDiv w:val="1"/>
      <w:marLeft w:val="0"/>
      <w:marRight w:val="0"/>
      <w:marTop w:val="0"/>
      <w:marBottom w:val="0"/>
      <w:divBdr>
        <w:top w:val="none" w:sz="0" w:space="0" w:color="auto"/>
        <w:left w:val="none" w:sz="0" w:space="0" w:color="auto"/>
        <w:bottom w:val="none" w:sz="0" w:space="0" w:color="auto"/>
        <w:right w:val="none" w:sz="0" w:space="0" w:color="auto"/>
      </w:divBdr>
    </w:div>
    <w:div w:id="745104396">
      <w:bodyDiv w:val="1"/>
      <w:marLeft w:val="0"/>
      <w:marRight w:val="0"/>
      <w:marTop w:val="0"/>
      <w:marBottom w:val="0"/>
      <w:divBdr>
        <w:top w:val="none" w:sz="0" w:space="0" w:color="auto"/>
        <w:left w:val="none" w:sz="0" w:space="0" w:color="auto"/>
        <w:bottom w:val="none" w:sz="0" w:space="0" w:color="auto"/>
        <w:right w:val="none" w:sz="0" w:space="0" w:color="auto"/>
      </w:divBdr>
    </w:div>
    <w:div w:id="881404828">
      <w:bodyDiv w:val="1"/>
      <w:marLeft w:val="0"/>
      <w:marRight w:val="0"/>
      <w:marTop w:val="0"/>
      <w:marBottom w:val="0"/>
      <w:divBdr>
        <w:top w:val="none" w:sz="0" w:space="0" w:color="auto"/>
        <w:left w:val="none" w:sz="0" w:space="0" w:color="auto"/>
        <w:bottom w:val="none" w:sz="0" w:space="0" w:color="auto"/>
        <w:right w:val="none" w:sz="0" w:space="0" w:color="auto"/>
      </w:divBdr>
    </w:div>
    <w:div w:id="1104114090">
      <w:bodyDiv w:val="1"/>
      <w:marLeft w:val="0"/>
      <w:marRight w:val="0"/>
      <w:marTop w:val="0"/>
      <w:marBottom w:val="0"/>
      <w:divBdr>
        <w:top w:val="none" w:sz="0" w:space="0" w:color="auto"/>
        <w:left w:val="none" w:sz="0" w:space="0" w:color="auto"/>
        <w:bottom w:val="none" w:sz="0" w:space="0" w:color="auto"/>
        <w:right w:val="none" w:sz="0" w:space="0" w:color="auto"/>
      </w:divBdr>
    </w:div>
    <w:div w:id="1289051355">
      <w:bodyDiv w:val="1"/>
      <w:marLeft w:val="0"/>
      <w:marRight w:val="0"/>
      <w:marTop w:val="0"/>
      <w:marBottom w:val="0"/>
      <w:divBdr>
        <w:top w:val="none" w:sz="0" w:space="0" w:color="auto"/>
        <w:left w:val="none" w:sz="0" w:space="0" w:color="auto"/>
        <w:bottom w:val="none" w:sz="0" w:space="0" w:color="auto"/>
        <w:right w:val="none" w:sz="0" w:space="0" w:color="auto"/>
      </w:divBdr>
    </w:div>
    <w:div w:id="1639803061">
      <w:bodyDiv w:val="1"/>
      <w:marLeft w:val="0"/>
      <w:marRight w:val="0"/>
      <w:marTop w:val="0"/>
      <w:marBottom w:val="0"/>
      <w:divBdr>
        <w:top w:val="none" w:sz="0" w:space="0" w:color="auto"/>
        <w:left w:val="none" w:sz="0" w:space="0" w:color="auto"/>
        <w:bottom w:val="none" w:sz="0" w:space="0" w:color="auto"/>
        <w:right w:val="none" w:sz="0" w:space="0" w:color="auto"/>
      </w:divBdr>
    </w:div>
    <w:div w:id="1641229165">
      <w:bodyDiv w:val="1"/>
      <w:marLeft w:val="0"/>
      <w:marRight w:val="0"/>
      <w:marTop w:val="0"/>
      <w:marBottom w:val="0"/>
      <w:divBdr>
        <w:top w:val="none" w:sz="0" w:space="0" w:color="auto"/>
        <w:left w:val="none" w:sz="0" w:space="0" w:color="auto"/>
        <w:bottom w:val="none" w:sz="0" w:space="0" w:color="auto"/>
        <w:right w:val="none" w:sz="0" w:space="0" w:color="auto"/>
      </w:divBdr>
    </w:div>
    <w:div w:id="1828279490">
      <w:bodyDiv w:val="1"/>
      <w:marLeft w:val="0"/>
      <w:marRight w:val="0"/>
      <w:marTop w:val="0"/>
      <w:marBottom w:val="0"/>
      <w:divBdr>
        <w:top w:val="none" w:sz="0" w:space="0" w:color="auto"/>
        <w:left w:val="none" w:sz="0" w:space="0" w:color="auto"/>
        <w:bottom w:val="none" w:sz="0" w:space="0" w:color="auto"/>
        <w:right w:val="none" w:sz="0" w:space="0" w:color="auto"/>
      </w:divBdr>
    </w:div>
    <w:div w:id="1905216708">
      <w:bodyDiv w:val="1"/>
      <w:marLeft w:val="0"/>
      <w:marRight w:val="0"/>
      <w:marTop w:val="0"/>
      <w:marBottom w:val="0"/>
      <w:divBdr>
        <w:top w:val="none" w:sz="0" w:space="0" w:color="auto"/>
        <w:left w:val="none" w:sz="0" w:space="0" w:color="auto"/>
        <w:bottom w:val="none" w:sz="0" w:space="0" w:color="auto"/>
        <w:right w:val="none" w:sz="0" w:space="0" w:color="auto"/>
      </w:divBdr>
    </w:div>
    <w:div w:id="201025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716</Words>
  <Characters>4229</Characters>
  <Application>Microsoft Office Word</Application>
  <DocSecurity>0</DocSecurity>
  <Lines>35</Lines>
  <Paragraphs>9</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Pelikan</cp:lastModifiedBy>
  <cp:revision>7</cp:revision>
  <cp:lastPrinted>2019-06-27T08:09:00Z</cp:lastPrinted>
  <dcterms:created xsi:type="dcterms:W3CDTF">2019-07-01T13:42:00Z</dcterms:created>
  <dcterms:modified xsi:type="dcterms:W3CDTF">2019-07-02T07:54:00Z</dcterms:modified>
</cp:coreProperties>
</file>